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32" w:rsidRDefault="00B92732" w:rsidP="00B92732">
      <w:pPr>
        <w:pStyle w:val="NoSpacing"/>
      </w:pPr>
      <w:r>
        <w:rPr>
          <w:u w:val="single"/>
        </w:rPr>
        <w:t>Agnes PATYS (alias TAYLEBUS)</w:t>
      </w:r>
      <w:r>
        <w:t xml:space="preserve">     (d.1498)</w:t>
      </w:r>
    </w:p>
    <w:p w:rsidR="00B92732" w:rsidRDefault="00B92732" w:rsidP="00B92732">
      <w:pPr>
        <w:pStyle w:val="NoSpacing"/>
      </w:pPr>
      <w:r>
        <w:t>of Bungay, Suffolk.</w:t>
      </w:r>
    </w:p>
    <w:p w:rsidR="00B92732" w:rsidRDefault="00B92732" w:rsidP="00B92732">
      <w:pPr>
        <w:pStyle w:val="NoSpacing"/>
      </w:pPr>
    </w:p>
    <w:p w:rsidR="00B92732" w:rsidRDefault="00B92732" w:rsidP="00B92732">
      <w:pPr>
        <w:pStyle w:val="NoSpacing"/>
      </w:pPr>
    </w:p>
    <w:p w:rsidR="00B92732" w:rsidRDefault="00B92732" w:rsidP="00B92732">
      <w:pPr>
        <w:pStyle w:val="NoSpacing"/>
      </w:pPr>
      <w:r>
        <w:tab/>
        <w:t>1498</w:t>
      </w:r>
      <w:r>
        <w:tab/>
        <w:t>Administration of her goods and possessions was granted.</w:t>
      </w:r>
    </w:p>
    <w:p w:rsidR="00B92732" w:rsidRDefault="00B92732" w:rsidP="00B92732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21)</w:t>
      </w:r>
    </w:p>
    <w:p w:rsidR="00B92732" w:rsidRDefault="00B92732" w:rsidP="00B92732">
      <w:pPr>
        <w:pStyle w:val="NoSpacing"/>
      </w:pPr>
    </w:p>
    <w:p w:rsidR="00B92732" w:rsidRDefault="00B92732" w:rsidP="00B92732">
      <w:pPr>
        <w:pStyle w:val="NoSpacing"/>
      </w:pPr>
    </w:p>
    <w:p w:rsidR="00B92732" w:rsidRDefault="00B92732" w:rsidP="00B92732">
      <w:pPr>
        <w:pStyle w:val="NoSpacing"/>
      </w:pPr>
      <w:r>
        <w:t>31 March 2013</w:t>
      </w:r>
    </w:p>
    <w:p w:rsidR="00BA4020" w:rsidRPr="00186E49" w:rsidRDefault="00B9273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732" w:rsidRDefault="00B92732" w:rsidP="00552EBA">
      <w:r>
        <w:separator/>
      </w:r>
    </w:p>
  </w:endnote>
  <w:endnote w:type="continuationSeparator" w:id="0">
    <w:p w:rsidR="00B92732" w:rsidRDefault="00B927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2732">
      <w:rPr>
        <w:noProof/>
      </w:rPr>
      <w:t>31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732" w:rsidRDefault="00B92732" w:rsidP="00552EBA">
      <w:r>
        <w:separator/>
      </w:r>
    </w:p>
  </w:footnote>
  <w:footnote w:type="continuationSeparator" w:id="0">
    <w:p w:rsidR="00B92732" w:rsidRDefault="00B927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9273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2013-03-31T21:14:00Z</dcterms:created>
  <dcterms:modified xsi:type="dcterms:W3CDTF">2013-03-31T21:14:00Z</dcterms:modified>
</cp:coreProperties>
</file>